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4E2BA8F" w:rsidR="00EC3BC2" w:rsidRPr="003728F4" w:rsidRDefault="00986346" w:rsidP="00AF4BF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AF4BF8">
              <w:rPr>
                <w:rFonts w:ascii="Arial" w:hAnsi="Arial" w:cs="Arial"/>
                <w:b/>
                <w:sz w:val="16"/>
                <w:szCs w:val="16"/>
              </w:rPr>
              <w:t>20</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B4F5FE8" w:rsidR="00EC3BC2" w:rsidRPr="00C77A35" w:rsidRDefault="00AF4BF8" w:rsidP="00AF4BF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F4BF8">
              <w:rPr>
                <w:rFonts w:ascii="Arial" w:eastAsia="Helvetica" w:hAnsi="Arial" w:cs="Arial"/>
                <w:sz w:val="16"/>
                <w:szCs w:val="16"/>
              </w:rPr>
              <w:t>Pavimentación de calle Escuadra con Cuesta Chica, colonia La Campesina, en el municipio de Zacualtipán de Ángeles; ubicada en la localidad y Municipio de Zacualtipán</w:t>
            </w:r>
            <w:r>
              <w:rPr>
                <w:rFonts w:ascii="Arial" w:eastAsia="Helvetica" w:hAnsi="Arial" w:cs="Arial"/>
                <w:sz w:val="16"/>
                <w:szCs w:val="16"/>
              </w:rPr>
              <w:t xml:space="preserve"> de Ángeles</w:t>
            </w:r>
            <w:r w:rsidRPr="00AF4BF8">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E72B4CB"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373FC" w:rsidRPr="008373FC">
              <w:rPr>
                <w:rFonts w:ascii="Arial" w:eastAsia="Helvetica" w:hAnsi="Arial" w:cs="Arial"/>
                <w:sz w:val="16"/>
                <w:szCs w:val="16"/>
              </w:rPr>
              <w:t>Zacualtipán de Ángeles</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B5A2F18" w:rsidR="00C916AF" w:rsidRPr="00C77A35" w:rsidRDefault="0023098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3098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AECCB1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230986">
        <w:rPr>
          <w:rFonts w:ascii="Arial" w:hAnsi="Arial" w:cs="Arial"/>
          <w:b/>
          <w:bCs/>
          <w:sz w:val="16"/>
          <w:szCs w:val="18"/>
        </w:rPr>
        <w:t>20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BA009A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221D0ED" w:rsidR="0001357E" w:rsidRPr="009072F1" w:rsidRDefault="00AF4BF8" w:rsidP="0001357E">
      <w:pPr>
        <w:spacing w:after="0" w:line="240" w:lineRule="auto"/>
        <w:jc w:val="both"/>
        <w:rPr>
          <w:rFonts w:ascii="Arial" w:eastAsia="Helvetica" w:hAnsi="Arial" w:cs="Arial"/>
          <w:b/>
          <w:lang w:val="es-ES_tradnl"/>
        </w:rPr>
      </w:pPr>
      <w:r w:rsidRPr="00AF4BF8">
        <w:rPr>
          <w:rFonts w:ascii="Arial" w:eastAsia="Helvetica" w:hAnsi="Arial" w:cs="Arial"/>
          <w:b/>
          <w:lang w:val="es-ES_tradnl"/>
        </w:rPr>
        <w:t>Pavimentación de calle Escuadra con Cuesta Chica, colonia La Campesina, en el municipio de Zacualtipán de Ángeles; ubicada en la localidad y Municipio de Zacualtipán de Ángeles,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D81E5E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30986" w:rsidRPr="00230986">
        <w:rPr>
          <w:rFonts w:ascii="Arial" w:hAnsi="Arial" w:cs="Arial"/>
          <w:b/>
          <w:sz w:val="16"/>
          <w:szCs w:val="16"/>
          <w:lang w:val="es-ES_tradnl"/>
        </w:rPr>
        <w:t>HACIENDA-A-MENFI/GI-2023-1502-01234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373FC">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AA2EB68" w:rsidR="00EC3BC2" w:rsidRPr="00326010" w:rsidRDefault="00AF4BF8" w:rsidP="00AF4BF8">
            <w:pPr>
              <w:overflowPunct w:val="0"/>
              <w:autoSpaceDE w:val="0"/>
              <w:snapToGrid w:val="0"/>
              <w:spacing w:after="101" w:line="216" w:lineRule="atLeast"/>
              <w:jc w:val="both"/>
              <w:textAlignment w:val="baseline"/>
              <w:rPr>
                <w:rFonts w:ascii="Arial" w:eastAsia="Helvetica" w:hAnsi="Arial" w:cs="Arial"/>
                <w:b/>
                <w:sz w:val="18"/>
                <w:szCs w:val="18"/>
              </w:rPr>
            </w:pPr>
            <w:r w:rsidRPr="00AF4BF8">
              <w:rPr>
                <w:rFonts w:ascii="Arial" w:eastAsia="Helvetica" w:hAnsi="Arial" w:cs="Arial"/>
                <w:b/>
                <w:sz w:val="18"/>
                <w:szCs w:val="18"/>
                <w:lang w:val="es-ES_tradnl"/>
              </w:rPr>
              <w:t>Pavimentación de calle Escuadra con Cuesta Chica, colonia La Campesina, en el municipio de Zacualtipán de Ángeles; ubicada en la localidad y Municipio de Zacualtipán de Ángeles,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9E15B33" w:rsidR="008D7166" w:rsidRPr="009072F1" w:rsidRDefault="008373FC"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527A083" w:rsidR="00D173C3" w:rsidRPr="009072F1" w:rsidRDefault="00230986" w:rsidP="008946AE">
            <w:pPr>
              <w:spacing w:after="0" w:line="240" w:lineRule="auto"/>
              <w:jc w:val="center"/>
              <w:rPr>
                <w:rFonts w:ascii="Arial" w:hAnsi="Arial" w:cs="Arial"/>
                <w:sz w:val="12"/>
                <w:szCs w:val="12"/>
              </w:rPr>
            </w:pPr>
            <w:r>
              <w:rPr>
                <w:rFonts w:ascii="Arial" w:hAnsi="Arial" w:cs="Arial"/>
                <w:sz w:val="12"/>
                <w:szCs w:val="12"/>
              </w:rPr>
              <w:t>18</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A5683DC" w:rsidR="00D173C3" w:rsidRPr="009072F1" w:rsidRDefault="00230986" w:rsidP="00D173C3">
            <w:pPr>
              <w:spacing w:after="0" w:line="240" w:lineRule="auto"/>
              <w:jc w:val="center"/>
              <w:rPr>
                <w:rFonts w:ascii="Arial" w:hAnsi="Arial" w:cs="Arial"/>
                <w:sz w:val="12"/>
                <w:szCs w:val="12"/>
              </w:rPr>
            </w:pPr>
            <w:r>
              <w:rPr>
                <w:rFonts w:ascii="Arial" w:hAnsi="Arial" w:cs="Arial"/>
                <w:sz w:val="12"/>
                <w:szCs w:val="12"/>
              </w:rPr>
              <w:t>18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419EB65"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30986" w:rsidRPr="0023098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lastRenderedPageBreak/>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AECB9D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30986" w:rsidRPr="0023098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4F7602A"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30986" w:rsidRPr="0023098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0986">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098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30986">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30986">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0986">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098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9BD9C5-3744-449C-AFEF-1F8901BBC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92</Pages>
  <Words>41371</Words>
  <Characters>227544</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3</cp:revision>
  <cp:lastPrinted>2023-11-23T00:25:00Z</cp:lastPrinted>
  <dcterms:created xsi:type="dcterms:W3CDTF">2023-11-23T00:41:00Z</dcterms:created>
  <dcterms:modified xsi:type="dcterms:W3CDTF">2023-11-23T00:48:00Z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